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2D" w:rsidRPr="00B075C6" w:rsidRDefault="00B075C6" w:rsidP="001E552D">
      <w:pPr>
        <w:adjustRightInd w:val="0"/>
        <w:spacing w:after="0" w:line="240" w:lineRule="auto"/>
        <w:rPr>
          <w:rFonts w:ascii="Arial" w:eastAsia="Times New Roman" w:hAnsi="Arial" w:cs="Arial"/>
          <w:b/>
          <w:bCs/>
          <w:sz w:val="28"/>
          <w:szCs w:val="28"/>
          <w:lang w:eastAsia="nl-NL"/>
        </w:rPr>
      </w:pPr>
      <w:r>
        <w:rPr>
          <w:rFonts w:ascii="Arial" w:eastAsia="Times New Roman" w:hAnsi="Arial" w:cs="Arial"/>
          <w:b/>
          <w:bCs/>
          <w:sz w:val="28"/>
          <w:szCs w:val="28"/>
          <w:lang w:eastAsia="nl-NL"/>
        </w:rPr>
        <w:t xml:space="preserve">Functieprofiel </w:t>
      </w:r>
      <w:r w:rsidR="001E552D" w:rsidRPr="00B075C6">
        <w:rPr>
          <w:rFonts w:ascii="Arial" w:eastAsia="Times New Roman" w:hAnsi="Arial" w:cs="Arial"/>
          <w:b/>
          <w:bCs/>
          <w:sz w:val="28"/>
          <w:szCs w:val="28"/>
          <w:lang w:eastAsia="nl-NL"/>
        </w:rPr>
        <w:t>EI&amp;A-monteur binnen de Technische Die</w:t>
      </w:r>
      <w:r>
        <w:rPr>
          <w:rFonts w:ascii="Arial" w:eastAsia="Times New Roman" w:hAnsi="Arial" w:cs="Arial"/>
          <w:b/>
          <w:bCs/>
          <w:sz w:val="28"/>
          <w:szCs w:val="28"/>
          <w:lang w:eastAsia="nl-NL"/>
        </w:rPr>
        <w:t>nst Wormer, locatie de Eenhoorn – WOR00331</w:t>
      </w:r>
    </w:p>
    <w:p w:rsidR="001E552D" w:rsidRPr="001E552D" w:rsidRDefault="001E552D" w:rsidP="001E552D">
      <w:pPr>
        <w:adjustRightInd w:val="0"/>
        <w:spacing w:after="0" w:line="240" w:lineRule="auto"/>
        <w:rPr>
          <w:rFonts w:ascii="Arial" w:eastAsia="Times New Roman" w:hAnsi="Arial" w:cs="Arial"/>
          <w:b/>
          <w:bCs/>
          <w:sz w:val="24"/>
          <w:szCs w:val="24"/>
          <w:lang w:eastAsia="nl-NL"/>
        </w:rPr>
      </w:pPr>
    </w:p>
    <w:p w:rsidR="001E552D" w:rsidRPr="00B075C6" w:rsidRDefault="001E552D" w:rsidP="001E552D">
      <w:pPr>
        <w:spacing w:after="0" w:line="240" w:lineRule="auto"/>
        <w:rPr>
          <w:rFonts w:ascii="Arial" w:eastAsia="Times New Roman" w:hAnsi="Arial" w:cs="Arial"/>
          <w:lang w:eastAsia="nl-NL"/>
        </w:rPr>
      </w:pPr>
      <w:r w:rsidRPr="00B075C6">
        <w:rPr>
          <w:rFonts w:ascii="Arial" w:eastAsia="Times New Roman" w:hAnsi="Arial" w:cs="Arial"/>
          <w:lang w:eastAsia="nl-NL"/>
        </w:rPr>
        <w:t>Cargill Cacao &amp; Chocolate produceert cacaopoeder, cacaoboter en cacaomassa uit cacaobonen. De cacaobonen worden per schip aangevoerd en worden in de fabrieken in Zaandam bewerkt tot cacaomassa. Deze massa wordt als halffabricaat geleverd aan producenten in de voedingsindustrie of wordt voor verdere bewerking tot poeder en boter naar de fabriek in Wormer verscheept.</w:t>
      </w:r>
    </w:p>
    <w:p w:rsidR="001E552D" w:rsidRPr="00B075C6" w:rsidRDefault="001E552D" w:rsidP="001E552D">
      <w:pPr>
        <w:adjustRightInd w:val="0"/>
        <w:spacing w:after="0" w:line="240" w:lineRule="auto"/>
        <w:rPr>
          <w:rFonts w:ascii="Arial" w:eastAsia="Times New Roman" w:hAnsi="Arial" w:cs="Arial"/>
          <w:b/>
          <w:bCs/>
          <w:lang w:eastAsia="nl-NL"/>
        </w:rPr>
      </w:pPr>
    </w:p>
    <w:p w:rsidR="001E552D" w:rsidRPr="00B075C6" w:rsidRDefault="001E552D" w:rsidP="001E552D">
      <w:pPr>
        <w:adjustRightInd w:val="0"/>
        <w:spacing w:after="0" w:line="240" w:lineRule="auto"/>
        <w:rPr>
          <w:rFonts w:ascii="Arial" w:eastAsia="Times New Roman" w:hAnsi="Arial" w:cs="Arial"/>
          <w:bCs/>
          <w:lang w:eastAsia="nl-NL"/>
        </w:rPr>
      </w:pPr>
      <w:r w:rsidRPr="00B075C6">
        <w:rPr>
          <w:rFonts w:ascii="Arial" w:eastAsia="Times New Roman" w:hAnsi="Arial" w:cs="Arial"/>
          <w:bCs/>
          <w:lang w:eastAsia="nl-NL"/>
        </w:rPr>
        <w:t xml:space="preserve">Voor onze productielocatie in Wormer zijn wij op zoek naar een </w:t>
      </w:r>
      <w:r w:rsidRPr="00B075C6">
        <w:rPr>
          <w:rFonts w:ascii="Arial" w:eastAsia="Times New Roman" w:hAnsi="Arial" w:cs="Arial"/>
          <w:b/>
          <w:bCs/>
          <w:lang w:eastAsia="nl-NL"/>
        </w:rPr>
        <w:t>EI&amp;A-monteur.</w:t>
      </w:r>
    </w:p>
    <w:p w:rsidR="001E552D" w:rsidRPr="00B075C6" w:rsidRDefault="001E552D" w:rsidP="001E552D">
      <w:pPr>
        <w:adjustRightInd w:val="0"/>
        <w:spacing w:after="0" w:line="240" w:lineRule="auto"/>
        <w:rPr>
          <w:rFonts w:ascii="Arial" w:eastAsia="Times New Roman" w:hAnsi="Arial" w:cs="Arial"/>
          <w:b/>
          <w:bCs/>
          <w:lang w:eastAsia="nl-NL"/>
        </w:rPr>
      </w:pPr>
    </w:p>
    <w:p w:rsidR="001E552D" w:rsidRPr="00B075C6" w:rsidRDefault="001E552D" w:rsidP="001E552D">
      <w:pPr>
        <w:spacing w:after="0" w:line="240" w:lineRule="auto"/>
        <w:rPr>
          <w:rFonts w:ascii="Arial" w:eastAsia="Times New Roman" w:hAnsi="Arial" w:cs="Arial"/>
          <w:lang w:eastAsia="nl-NL"/>
        </w:rPr>
      </w:pPr>
      <w:r w:rsidRPr="00B075C6">
        <w:rPr>
          <w:rFonts w:ascii="Arial" w:eastAsia="Times New Roman" w:hAnsi="Arial" w:cs="Arial"/>
          <w:lang w:eastAsia="nl-NL"/>
        </w:rPr>
        <w:t>Als EI&amp;A-monteur maak je deel uit van een team van 4 monteurs, onder leiding van de Supervisor ETD.</w:t>
      </w:r>
    </w:p>
    <w:p w:rsidR="001E552D" w:rsidRPr="00B075C6" w:rsidRDefault="001E552D" w:rsidP="001E552D">
      <w:pPr>
        <w:spacing w:after="0" w:line="240" w:lineRule="auto"/>
        <w:rPr>
          <w:rFonts w:ascii="Arial" w:eastAsia="Times New Roman" w:hAnsi="Arial" w:cs="Arial"/>
          <w:lang w:eastAsia="nl-NL"/>
        </w:rPr>
      </w:pPr>
      <w:r w:rsidRPr="00B075C6">
        <w:rPr>
          <w:rFonts w:ascii="Arial" w:eastAsia="Times New Roman" w:hAnsi="Arial" w:cs="Arial"/>
          <w:lang w:eastAsia="nl-NL"/>
        </w:rPr>
        <w:t>Je draagt zorg voor de juiste en veilige uitvoering van onderhouds-, modificatie- en uitbreidingswerkzaamheden en het verhelpen van storingen op het gebied van elektro, elektronica, meet- en regeltechniek en procesbesturing, met als doel de beschikbaarheid van de installaties op het hoogst mogelijke niveau te houden.</w:t>
      </w:r>
      <w:r w:rsidRPr="00B075C6">
        <w:rPr>
          <w:rFonts w:ascii="Arial" w:eastAsia="Times New Roman" w:hAnsi="Arial" w:cs="Arial"/>
          <w:lang w:eastAsia="nl-NL"/>
        </w:rPr>
        <w:br/>
        <w:t xml:space="preserve">Daarbij worden de geldende voorschriften en normen nageleefd en is het veilig uitvoeren van de werkzaamheden een prominent aspect in deze functie. </w:t>
      </w:r>
    </w:p>
    <w:p w:rsidR="001E552D" w:rsidRPr="00B075C6" w:rsidRDefault="001E552D" w:rsidP="001E552D">
      <w:pPr>
        <w:spacing w:after="0" w:line="240" w:lineRule="auto"/>
        <w:rPr>
          <w:rFonts w:ascii="Arial" w:eastAsia="Times New Roman" w:hAnsi="Arial" w:cs="Arial"/>
          <w:lang w:eastAsia="nl-NL"/>
        </w:rPr>
      </w:pPr>
    </w:p>
    <w:p w:rsidR="001E552D" w:rsidRPr="00B075C6" w:rsidRDefault="001E552D" w:rsidP="001E552D">
      <w:pPr>
        <w:adjustRightInd w:val="0"/>
        <w:spacing w:after="0" w:line="240" w:lineRule="auto"/>
        <w:rPr>
          <w:rFonts w:ascii="Arial" w:eastAsia="Times New Roman" w:hAnsi="Arial" w:cs="Arial"/>
          <w:b/>
          <w:bCs/>
          <w:lang w:eastAsia="nl-NL"/>
        </w:rPr>
      </w:pPr>
      <w:r w:rsidRPr="00B075C6">
        <w:rPr>
          <w:rFonts w:ascii="Arial" w:eastAsia="Times New Roman" w:hAnsi="Arial" w:cs="Arial"/>
          <w:b/>
          <w:bCs/>
          <w:lang w:eastAsia="nl-NL"/>
        </w:rPr>
        <w:t>Als EI&amp;A-monteur verric</w:t>
      </w:r>
      <w:r w:rsidR="00B075C6">
        <w:rPr>
          <w:rFonts w:ascii="Arial" w:eastAsia="Times New Roman" w:hAnsi="Arial" w:cs="Arial"/>
          <w:b/>
          <w:bCs/>
          <w:lang w:eastAsia="nl-NL"/>
        </w:rPr>
        <w:t>ht je de volgende werkzaamheden</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Uitvoeren van preventief, gepland onderhoud;</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Verwerken van administratieve gegevens </w:t>
      </w:r>
      <w:r w:rsidR="00B075C6" w:rsidRPr="00B075C6">
        <w:rPr>
          <w:rFonts w:ascii="Arial" w:hAnsi="Arial" w:cs="Arial"/>
          <w:sz w:val="22"/>
          <w:szCs w:val="22"/>
        </w:rPr>
        <w:t>n.a.v.</w:t>
      </w:r>
      <w:r w:rsidRPr="00B075C6">
        <w:rPr>
          <w:rFonts w:ascii="Arial" w:hAnsi="Arial" w:cs="Arial"/>
          <w:sz w:val="22"/>
          <w:szCs w:val="22"/>
        </w:rPr>
        <w:t xml:space="preserve"> uitgevoerde werkzaamheden;</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Analyseren en verhelpen van (aankomende) storingen;</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Voorbereiden en implementeren van kleine wijzigingen in de technische installatie;</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Aanbrengen van wijzigingen in </w:t>
      </w:r>
      <w:proofErr w:type="spellStart"/>
      <w:r w:rsidRPr="00B075C6">
        <w:rPr>
          <w:rFonts w:ascii="Arial" w:hAnsi="Arial" w:cs="Arial"/>
          <w:sz w:val="22"/>
          <w:szCs w:val="22"/>
        </w:rPr>
        <w:t>P&amp;ID’s</w:t>
      </w:r>
      <w:proofErr w:type="spellEnd"/>
      <w:r w:rsidRPr="00B075C6">
        <w:rPr>
          <w:rFonts w:ascii="Arial" w:hAnsi="Arial" w:cs="Arial"/>
          <w:sz w:val="22"/>
          <w:szCs w:val="22"/>
        </w:rPr>
        <w:t xml:space="preserve"> en E-documentatie </w:t>
      </w:r>
      <w:proofErr w:type="spellStart"/>
      <w:r w:rsidRPr="00B075C6">
        <w:rPr>
          <w:rFonts w:ascii="Arial" w:hAnsi="Arial" w:cs="Arial"/>
          <w:sz w:val="22"/>
          <w:szCs w:val="22"/>
        </w:rPr>
        <w:t>tbv</w:t>
      </w:r>
      <w:proofErr w:type="spellEnd"/>
      <w:r w:rsidRPr="00B075C6">
        <w:rPr>
          <w:rFonts w:ascii="Arial" w:hAnsi="Arial" w:cs="Arial"/>
          <w:sz w:val="22"/>
          <w:szCs w:val="22"/>
        </w:rPr>
        <w:t xml:space="preserve"> periodieke update;</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Ondersteuning bieden aan de  </w:t>
      </w:r>
      <w:proofErr w:type="spellStart"/>
      <w:r w:rsidRPr="00B075C6">
        <w:rPr>
          <w:rFonts w:ascii="Arial" w:hAnsi="Arial" w:cs="Arial"/>
          <w:sz w:val="22"/>
          <w:szCs w:val="22"/>
        </w:rPr>
        <w:t>Continuous</w:t>
      </w:r>
      <w:proofErr w:type="spellEnd"/>
      <w:r w:rsidRPr="00B075C6">
        <w:rPr>
          <w:rFonts w:ascii="Arial" w:hAnsi="Arial" w:cs="Arial"/>
          <w:sz w:val="22"/>
          <w:szCs w:val="22"/>
        </w:rPr>
        <w:t xml:space="preserve"> </w:t>
      </w:r>
      <w:proofErr w:type="spellStart"/>
      <w:r w:rsidRPr="00B075C6">
        <w:rPr>
          <w:rFonts w:ascii="Arial" w:hAnsi="Arial" w:cs="Arial"/>
          <w:sz w:val="22"/>
          <w:szCs w:val="22"/>
        </w:rPr>
        <w:t>Improvement</w:t>
      </w:r>
      <w:proofErr w:type="spellEnd"/>
      <w:r w:rsidRPr="00B075C6">
        <w:rPr>
          <w:rFonts w:ascii="Arial" w:hAnsi="Arial" w:cs="Arial"/>
          <w:sz w:val="22"/>
          <w:szCs w:val="22"/>
        </w:rPr>
        <w:t xml:space="preserve"> processen;</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Assisteren </w:t>
      </w:r>
      <w:proofErr w:type="spellStart"/>
      <w:r w:rsidRPr="00B075C6">
        <w:rPr>
          <w:rFonts w:ascii="Arial" w:hAnsi="Arial" w:cs="Arial"/>
          <w:sz w:val="22"/>
          <w:szCs w:val="22"/>
        </w:rPr>
        <w:t>danwel</w:t>
      </w:r>
      <w:proofErr w:type="spellEnd"/>
      <w:r w:rsidRPr="00B075C6">
        <w:rPr>
          <w:rFonts w:ascii="Arial" w:hAnsi="Arial" w:cs="Arial"/>
          <w:sz w:val="22"/>
          <w:szCs w:val="22"/>
        </w:rPr>
        <w:t xml:space="preserve"> begeleiden van collega’s en </w:t>
      </w:r>
      <w:proofErr w:type="spellStart"/>
      <w:r w:rsidRPr="00B075C6">
        <w:rPr>
          <w:rFonts w:ascii="Arial" w:hAnsi="Arial" w:cs="Arial"/>
          <w:sz w:val="22"/>
          <w:szCs w:val="22"/>
        </w:rPr>
        <w:t>contractors</w:t>
      </w:r>
      <w:proofErr w:type="spellEnd"/>
      <w:r w:rsidRPr="00B075C6">
        <w:rPr>
          <w:rFonts w:ascii="Arial" w:hAnsi="Arial" w:cs="Arial"/>
          <w:sz w:val="22"/>
          <w:szCs w:val="22"/>
        </w:rPr>
        <w:t xml:space="preserve"> op aanwijzing van de leidinggevende.</w:t>
      </w:r>
    </w:p>
    <w:p w:rsidR="00B06862" w:rsidRPr="00B075C6" w:rsidRDefault="00B06862">
      <w:pPr>
        <w:rPr>
          <w:rFonts w:ascii="Arial" w:hAnsi="Arial" w:cs="Arial"/>
        </w:rPr>
      </w:pPr>
    </w:p>
    <w:p w:rsidR="001E552D" w:rsidRPr="00B075C6" w:rsidRDefault="00B075C6" w:rsidP="001E552D">
      <w:pPr>
        <w:adjustRightInd w:val="0"/>
        <w:spacing w:after="0" w:line="240" w:lineRule="auto"/>
        <w:rPr>
          <w:rFonts w:ascii="Arial" w:eastAsia="Times New Roman" w:hAnsi="Arial" w:cs="Arial"/>
          <w:b/>
          <w:bCs/>
          <w:lang w:eastAsia="nl-NL"/>
        </w:rPr>
      </w:pPr>
      <w:r w:rsidRPr="00B075C6">
        <w:rPr>
          <w:rFonts w:ascii="Arial" w:eastAsia="Times New Roman" w:hAnsi="Arial" w:cs="Arial"/>
          <w:b/>
          <w:bCs/>
          <w:lang w:eastAsia="nl-NL"/>
        </w:rPr>
        <w:t>Natuurlijk vragen we wel wat van je</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MBO-4  in relevant vakgebied zoals bijvoorbeeld </w:t>
      </w:r>
      <w:proofErr w:type="spellStart"/>
      <w:r w:rsidRPr="00B075C6">
        <w:rPr>
          <w:rFonts w:ascii="Arial" w:hAnsi="Arial" w:cs="Arial"/>
          <w:sz w:val="22"/>
          <w:szCs w:val="22"/>
        </w:rPr>
        <w:t>Industriele</w:t>
      </w:r>
      <w:proofErr w:type="spellEnd"/>
      <w:r w:rsidRPr="00B075C6">
        <w:rPr>
          <w:rFonts w:ascii="Arial" w:hAnsi="Arial" w:cs="Arial"/>
          <w:sz w:val="22"/>
          <w:szCs w:val="22"/>
        </w:rPr>
        <w:t xml:space="preserve"> </w:t>
      </w:r>
      <w:proofErr w:type="spellStart"/>
      <w:r w:rsidRPr="00B075C6">
        <w:rPr>
          <w:rFonts w:ascii="Arial" w:hAnsi="Arial" w:cs="Arial"/>
          <w:sz w:val="22"/>
          <w:szCs w:val="22"/>
        </w:rPr>
        <w:t>electronica</w:t>
      </w:r>
      <w:proofErr w:type="spellEnd"/>
      <w:r w:rsidRPr="00B075C6">
        <w:rPr>
          <w:rFonts w:ascii="Arial" w:hAnsi="Arial" w:cs="Arial"/>
          <w:sz w:val="22"/>
          <w:szCs w:val="22"/>
        </w:rPr>
        <w:t xml:space="preserve">, Meet- &amp; Regeltechniek of Elektrotechniek , </w:t>
      </w:r>
      <w:proofErr w:type="spellStart"/>
      <w:r w:rsidRPr="00B075C6">
        <w:rPr>
          <w:rFonts w:ascii="Arial" w:hAnsi="Arial" w:cs="Arial"/>
          <w:sz w:val="22"/>
          <w:szCs w:val="22"/>
        </w:rPr>
        <w:t>danwel</w:t>
      </w:r>
      <w:proofErr w:type="spellEnd"/>
      <w:r w:rsidRPr="00B075C6">
        <w:rPr>
          <w:rFonts w:ascii="Arial" w:hAnsi="Arial" w:cs="Arial"/>
          <w:sz w:val="22"/>
          <w:szCs w:val="22"/>
        </w:rPr>
        <w:t xml:space="preserve"> door ervaring verkregen vergelijkbaar niveau;</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Minimaal 5 jaren werkervaring in een soortgelijke functie;</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Aantoonbare ervaring op de gebieden PLC, PCS-7, Industriële  Instrumentatie en </w:t>
      </w:r>
      <w:proofErr w:type="spellStart"/>
      <w:r w:rsidRPr="00B075C6">
        <w:rPr>
          <w:rFonts w:ascii="Arial" w:hAnsi="Arial" w:cs="Arial"/>
          <w:sz w:val="22"/>
          <w:szCs w:val="22"/>
        </w:rPr>
        <w:t>electro</w:t>
      </w:r>
      <w:proofErr w:type="spellEnd"/>
      <w:r w:rsidRPr="00B075C6">
        <w:rPr>
          <w:rFonts w:ascii="Arial" w:hAnsi="Arial" w:cs="Arial"/>
          <w:sz w:val="22"/>
          <w:szCs w:val="22"/>
        </w:rPr>
        <w:t>;</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Kennis van NEN-1010 en NEN-3140;</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Ervaring  in food-processing industrie is een pré.</w:t>
      </w:r>
    </w:p>
    <w:p w:rsidR="001E552D" w:rsidRPr="00B075C6" w:rsidRDefault="001E552D" w:rsidP="001E552D">
      <w:pPr>
        <w:adjustRightInd w:val="0"/>
        <w:spacing w:after="0" w:line="240" w:lineRule="auto"/>
        <w:rPr>
          <w:rFonts w:ascii="Arial" w:eastAsia="Times New Roman" w:hAnsi="Arial" w:cs="Arial"/>
          <w:lang w:eastAsia="nl-NL"/>
        </w:rPr>
      </w:pPr>
    </w:p>
    <w:p w:rsidR="00B075C6" w:rsidRDefault="00B075C6">
      <w:pPr>
        <w:rPr>
          <w:rFonts w:ascii="Arial" w:eastAsia="Times New Roman" w:hAnsi="Arial" w:cs="Arial"/>
          <w:b/>
          <w:bCs/>
          <w:lang w:eastAsia="nl-NL"/>
        </w:rPr>
      </w:pPr>
      <w:r>
        <w:rPr>
          <w:rFonts w:ascii="Arial" w:eastAsia="Times New Roman" w:hAnsi="Arial" w:cs="Arial"/>
          <w:b/>
          <w:bCs/>
          <w:lang w:eastAsia="nl-NL"/>
        </w:rPr>
        <w:br w:type="page"/>
      </w:r>
    </w:p>
    <w:p w:rsidR="001E552D" w:rsidRPr="00B075C6" w:rsidRDefault="00B075C6" w:rsidP="001E552D">
      <w:pPr>
        <w:adjustRightInd w:val="0"/>
        <w:spacing w:after="0" w:line="240" w:lineRule="auto"/>
        <w:rPr>
          <w:rFonts w:ascii="Arial" w:eastAsia="Times New Roman" w:hAnsi="Arial" w:cs="Arial"/>
          <w:b/>
          <w:bCs/>
          <w:lang w:eastAsia="nl-NL"/>
        </w:rPr>
      </w:pPr>
      <w:r>
        <w:rPr>
          <w:rFonts w:ascii="Arial" w:eastAsia="Times New Roman" w:hAnsi="Arial" w:cs="Arial"/>
          <w:b/>
          <w:bCs/>
          <w:lang w:eastAsia="nl-NL"/>
        </w:rPr>
        <w:lastRenderedPageBreak/>
        <w:t>Competenties</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Zelfstandig opererend in complexe installatie;</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Analytisch vermogen;</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Teamspeler;</w:t>
      </w:r>
    </w:p>
    <w:p w:rsidR="001E552D" w:rsidRPr="00B075C6" w:rsidRDefault="001E552D" w:rsidP="00B075C6">
      <w:pPr>
        <w:pStyle w:val="Lijstalinea"/>
        <w:numPr>
          <w:ilvl w:val="0"/>
          <w:numId w:val="2"/>
        </w:numPr>
        <w:adjustRightInd w:val="0"/>
        <w:contextualSpacing/>
        <w:rPr>
          <w:rFonts w:ascii="Arial" w:hAnsi="Arial" w:cs="Arial"/>
          <w:sz w:val="22"/>
          <w:szCs w:val="22"/>
        </w:rPr>
      </w:pPr>
      <w:proofErr w:type="spellStart"/>
      <w:r w:rsidRPr="00B075C6">
        <w:rPr>
          <w:rFonts w:ascii="Arial" w:hAnsi="Arial" w:cs="Arial"/>
          <w:sz w:val="22"/>
          <w:szCs w:val="22"/>
        </w:rPr>
        <w:t>Pro-actief</w:t>
      </w:r>
      <w:proofErr w:type="spellEnd"/>
      <w:r w:rsidRPr="00B075C6">
        <w:rPr>
          <w:rFonts w:ascii="Arial" w:hAnsi="Arial" w:cs="Arial"/>
          <w:sz w:val="22"/>
          <w:szCs w:val="22"/>
        </w:rPr>
        <w:t>;</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Resultaatgericht; </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Goede schriftelijke en mondelinge uitdrukkingsvaardigheid (minimaal in Nederlands en Engels);</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Basisvaardigheden MS-office;</w:t>
      </w:r>
    </w:p>
    <w:p w:rsidR="001E552D" w:rsidRPr="00B075C6" w:rsidRDefault="001E552D" w:rsidP="00B075C6">
      <w:pPr>
        <w:pStyle w:val="Lijstalinea"/>
        <w:numPr>
          <w:ilvl w:val="0"/>
          <w:numId w:val="2"/>
        </w:numPr>
        <w:adjustRightInd w:val="0"/>
        <w:contextualSpacing/>
        <w:rPr>
          <w:rFonts w:ascii="Arial" w:hAnsi="Arial" w:cs="Arial"/>
          <w:sz w:val="22"/>
          <w:szCs w:val="22"/>
        </w:rPr>
      </w:pPr>
      <w:r w:rsidRPr="00B075C6">
        <w:rPr>
          <w:rFonts w:ascii="Arial" w:hAnsi="Arial" w:cs="Arial"/>
          <w:sz w:val="22"/>
          <w:szCs w:val="22"/>
        </w:rPr>
        <w:t xml:space="preserve">Ervaring met gegevensverwerking in onderhoudsprogramma, bv </w:t>
      </w:r>
      <w:proofErr w:type="spellStart"/>
      <w:r w:rsidRPr="00B075C6">
        <w:rPr>
          <w:rFonts w:ascii="Arial" w:hAnsi="Arial" w:cs="Arial"/>
          <w:sz w:val="22"/>
          <w:szCs w:val="22"/>
        </w:rPr>
        <w:t>Maximo</w:t>
      </w:r>
      <w:proofErr w:type="spellEnd"/>
      <w:r w:rsidRPr="00B075C6">
        <w:rPr>
          <w:rFonts w:ascii="Arial" w:hAnsi="Arial" w:cs="Arial"/>
          <w:sz w:val="22"/>
          <w:szCs w:val="22"/>
        </w:rPr>
        <w:t xml:space="preserve"> of Ultimo.</w:t>
      </w:r>
    </w:p>
    <w:p w:rsidR="001E552D" w:rsidRPr="00B075C6" w:rsidRDefault="001E552D" w:rsidP="001E552D">
      <w:pPr>
        <w:adjustRightInd w:val="0"/>
        <w:spacing w:after="0" w:line="240" w:lineRule="auto"/>
        <w:rPr>
          <w:rFonts w:ascii="Arial" w:eastAsia="Times New Roman" w:hAnsi="Arial" w:cs="Arial"/>
          <w:lang w:eastAsia="nl-NL"/>
        </w:rPr>
      </w:pPr>
    </w:p>
    <w:p w:rsidR="001E552D" w:rsidRPr="00B075C6" w:rsidRDefault="001E552D" w:rsidP="001E552D">
      <w:pPr>
        <w:adjustRightInd w:val="0"/>
        <w:spacing w:after="0" w:line="240" w:lineRule="auto"/>
        <w:rPr>
          <w:rFonts w:ascii="Arial" w:eastAsia="Times New Roman" w:hAnsi="Arial" w:cs="Arial"/>
          <w:lang w:eastAsia="nl-NL"/>
        </w:rPr>
      </w:pPr>
      <w:r w:rsidRPr="00B075C6">
        <w:rPr>
          <w:rFonts w:ascii="Arial" w:eastAsia="Times New Roman" w:hAnsi="Arial" w:cs="Arial"/>
          <w:lang w:eastAsia="nl-NL"/>
        </w:rPr>
        <w:t>Het verrichten van consignatiediensten behoort tot de functie.</w:t>
      </w:r>
    </w:p>
    <w:p w:rsidR="001E552D" w:rsidRPr="00B075C6" w:rsidRDefault="001E552D" w:rsidP="001E552D">
      <w:pPr>
        <w:adjustRightInd w:val="0"/>
        <w:spacing w:after="0" w:line="240" w:lineRule="auto"/>
        <w:rPr>
          <w:rFonts w:ascii="Arial" w:eastAsia="Times New Roman" w:hAnsi="Arial" w:cs="Arial"/>
          <w:lang w:eastAsia="nl-NL"/>
        </w:rPr>
      </w:pPr>
      <w:r w:rsidRPr="00B075C6">
        <w:rPr>
          <w:rFonts w:ascii="Arial" w:eastAsia="Times New Roman" w:hAnsi="Arial" w:cs="Arial"/>
          <w:lang w:eastAsia="nl-NL"/>
        </w:rPr>
        <w:t>Werkzaamheden worden verricht op locatie de Eenhoorn te Wormer, echter plaatsing op Zaandam locaties de Jonker en Aurora wordt nadrukkelijk niet uitgesloten.</w:t>
      </w:r>
    </w:p>
    <w:p w:rsidR="001E552D" w:rsidRPr="00B075C6" w:rsidRDefault="001E552D" w:rsidP="001E552D">
      <w:pPr>
        <w:adjustRightInd w:val="0"/>
        <w:spacing w:after="0" w:line="240" w:lineRule="auto"/>
        <w:rPr>
          <w:rFonts w:ascii="Arial" w:eastAsia="Times New Roman" w:hAnsi="Arial" w:cs="Arial"/>
          <w:lang w:eastAsia="nl-NL"/>
        </w:rPr>
      </w:pPr>
    </w:p>
    <w:p w:rsidR="001E552D" w:rsidRPr="00B075C6" w:rsidRDefault="001E552D" w:rsidP="001E552D">
      <w:pPr>
        <w:spacing w:after="200" w:line="240" w:lineRule="auto"/>
        <w:rPr>
          <w:rFonts w:ascii="Arial" w:eastAsia="Times New Roman" w:hAnsi="Arial" w:cs="Arial"/>
          <w:lang w:eastAsia="nl-NL"/>
        </w:rPr>
      </w:pPr>
      <w:r w:rsidRPr="00B075C6">
        <w:rPr>
          <w:rFonts w:ascii="Arial" w:eastAsia="Times New Roman" w:hAnsi="Arial" w:cs="Arial"/>
          <w:lang w:eastAsia="nl-NL"/>
        </w:rPr>
        <w:t>In deze functie rapporteer je aan de Supervisor ETD Wormer, Cargill Cocoa &amp; Chocolate</w:t>
      </w:r>
    </w:p>
    <w:p w:rsidR="00B075C6" w:rsidRPr="00B075C6" w:rsidRDefault="00B075C6" w:rsidP="001E552D">
      <w:pPr>
        <w:spacing w:after="0" w:line="240" w:lineRule="auto"/>
        <w:rPr>
          <w:rFonts w:ascii="Arial" w:eastAsia="Times New Roman" w:hAnsi="Arial" w:cs="Arial"/>
          <w:lang w:eastAsia="nl-NL"/>
        </w:rPr>
      </w:pPr>
    </w:p>
    <w:p w:rsidR="00B075C6" w:rsidRPr="00B075C6" w:rsidRDefault="00B075C6" w:rsidP="00B075C6">
      <w:pPr>
        <w:pStyle w:val="Geenafstand"/>
        <w:rPr>
          <w:rFonts w:ascii="Arial" w:hAnsi="Arial" w:cs="Arial"/>
          <w:b/>
        </w:rPr>
      </w:pPr>
      <w:r w:rsidRPr="00B075C6">
        <w:rPr>
          <w:rFonts w:ascii="Arial" w:hAnsi="Arial" w:cs="Arial"/>
          <w:b/>
        </w:rPr>
        <w:t>Wat staat er tegenover</w:t>
      </w:r>
    </w:p>
    <w:p w:rsidR="001E552D" w:rsidRPr="00B075C6" w:rsidRDefault="00B075C6" w:rsidP="00B075C6">
      <w:pPr>
        <w:pStyle w:val="Geenafstand"/>
        <w:rPr>
          <w:rFonts w:ascii="Arial" w:eastAsia="Times New Roman" w:hAnsi="Arial" w:cs="Arial"/>
          <w:lang w:eastAsia="nl-NL"/>
        </w:rPr>
      </w:pPr>
      <w:r w:rsidRPr="00B075C6">
        <w:rPr>
          <w:rFonts w:ascii="Arial" w:eastAsia="Times New Roman" w:hAnsi="Arial" w:cs="Arial"/>
          <w:lang w:eastAsia="nl-NL"/>
        </w:rPr>
        <w:t xml:space="preserve">Werken in een zeer professioneel team met goede werksfeer. </w:t>
      </w:r>
      <w:r w:rsidR="001E552D" w:rsidRPr="00B075C6">
        <w:rPr>
          <w:rFonts w:ascii="Arial" w:eastAsia="Times New Roman" w:hAnsi="Arial" w:cs="Arial"/>
          <w:lang w:eastAsia="nl-NL"/>
        </w:rPr>
        <w:t>Wij bieden een dynamische en prettige werkomgeving met veel ruimte voor het nemen van initiatief. Als jij je herkent in dit profiel en de functie je aanspreekt dan zien wij jouw cv met motivatiebrief met belangstelling tegemoet. </w:t>
      </w:r>
    </w:p>
    <w:p w:rsidR="00B075C6" w:rsidRDefault="00B075C6">
      <w:bookmarkStart w:id="0" w:name="_GoBack"/>
      <w:bookmarkEnd w:id="0"/>
    </w:p>
    <w:sectPr w:rsidR="00B075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B8" w:rsidRDefault="001C0AB8" w:rsidP="00B075C6">
      <w:pPr>
        <w:spacing w:after="0" w:line="240" w:lineRule="auto"/>
      </w:pPr>
      <w:r>
        <w:separator/>
      </w:r>
    </w:p>
  </w:endnote>
  <w:endnote w:type="continuationSeparator" w:id="0">
    <w:p w:rsidR="001C0AB8" w:rsidRDefault="001C0AB8" w:rsidP="00B0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B8" w:rsidRDefault="001C0AB8" w:rsidP="00B075C6">
      <w:pPr>
        <w:spacing w:after="0" w:line="240" w:lineRule="auto"/>
      </w:pPr>
      <w:r>
        <w:separator/>
      </w:r>
    </w:p>
  </w:footnote>
  <w:footnote w:type="continuationSeparator" w:id="0">
    <w:p w:rsidR="001C0AB8" w:rsidRDefault="001C0AB8" w:rsidP="00B0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C6" w:rsidRDefault="00B075C6">
    <w:pPr>
      <w:pStyle w:val="Koptekst"/>
    </w:pPr>
    <w:r w:rsidRPr="009610EB">
      <w:rPr>
        <w:noProof/>
        <w:lang w:eastAsia="nl-NL"/>
      </w:rPr>
      <w:drawing>
        <wp:anchor distT="0" distB="0" distL="114300" distR="114300" simplePos="0" relativeHeight="251659264" behindDoc="0" locked="0" layoutInCell="1" allowOverlap="1" wp14:anchorId="76036992" wp14:editId="7BF603FD">
          <wp:simplePos x="0" y="0"/>
          <wp:positionH relativeFrom="margin">
            <wp:posOffset>4487545</wp:posOffset>
          </wp:positionH>
          <wp:positionV relativeFrom="margin">
            <wp:posOffset>-579755</wp:posOffset>
          </wp:positionV>
          <wp:extent cx="1924050" cy="829310"/>
          <wp:effectExtent l="0" t="0" r="0" b="8890"/>
          <wp:wrapSquare wrapText="bothSides"/>
          <wp:docPr id="1" name="Picture 1" descr="C:\Users\bverpoor\AppData\Local\Microsoft\Windows\Temporary Internet Files\Content.Outlook\61NMEPC6\Cargill-_black_2c_web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erpoor\AppData\Local\Microsoft\Windows\Temporary Internet Files\Content.Outlook\61NMEPC6\Cargill-_black_2c_web_lg.jpg"/>
                  <pic:cNvPicPr>
                    <a:picLocks noChangeAspect="1" noChangeArrowheads="1"/>
                  </pic:cNvPicPr>
                </pic:nvPicPr>
                <pic:blipFill>
                  <a:blip r:embed="rId1" cstate="print"/>
                  <a:srcRect l="10058" t="20370" r="10268" b="21296"/>
                  <a:stretch>
                    <a:fillRect/>
                  </a:stretch>
                </pic:blipFill>
                <pic:spPr bwMode="auto">
                  <a:xfrm>
                    <a:off x="0" y="0"/>
                    <a:ext cx="1924050" cy="829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5D8E"/>
    <w:multiLevelType w:val="hybridMultilevel"/>
    <w:tmpl w:val="DA9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07ECA"/>
    <w:multiLevelType w:val="hybridMultilevel"/>
    <w:tmpl w:val="DE9C82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AF87046"/>
    <w:multiLevelType w:val="hybridMultilevel"/>
    <w:tmpl w:val="316EA040"/>
    <w:lvl w:ilvl="0" w:tplc="F94ED314">
      <w:numFmt w:val="bullet"/>
      <w:lvlText w:val=""/>
      <w:lvlJc w:val="left"/>
      <w:pPr>
        <w:ind w:left="1020" w:hanging="660"/>
      </w:pPr>
      <w:rPr>
        <w:rFonts w:ascii="Arial" w:eastAsia="Symbo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D31DA9"/>
    <w:multiLevelType w:val="hybridMultilevel"/>
    <w:tmpl w:val="2C843E36"/>
    <w:lvl w:ilvl="0" w:tplc="F94ED314">
      <w:numFmt w:val="bullet"/>
      <w:lvlText w:val=""/>
      <w:lvlJc w:val="left"/>
      <w:pPr>
        <w:ind w:left="1380" w:hanging="660"/>
      </w:pPr>
      <w:rPr>
        <w:rFonts w:ascii="Arial" w:eastAsia="Symbo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7DEB62FF"/>
    <w:multiLevelType w:val="hybridMultilevel"/>
    <w:tmpl w:val="44862C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2D"/>
    <w:rsid w:val="001C0AB8"/>
    <w:rsid w:val="001E552D"/>
    <w:rsid w:val="00B06862"/>
    <w:rsid w:val="00B07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1E552D"/>
    <w:pPr>
      <w:spacing w:after="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1E552D"/>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E552D"/>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E552D"/>
    <w:pPr>
      <w:spacing w:after="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075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075C6"/>
  </w:style>
  <w:style w:type="paragraph" w:styleId="Voettekst">
    <w:name w:val="footer"/>
    <w:basedOn w:val="Standaard"/>
    <w:link w:val="VoettekstChar"/>
    <w:uiPriority w:val="99"/>
    <w:unhideWhenUsed/>
    <w:rsid w:val="00B075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075C6"/>
  </w:style>
  <w:style w:type="paragraph" w:styleId="Geenafstand">
    <w:name w:val="No Spacing"/>
    <w:uiPriority w:val="1"/>
    <w:qFormat/>
    <w:rsid w:val="00B075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1E552D"/>
    <w:pPr>
      <w:spacing w:after="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1E552D"/>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E552D"/>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E552D"/>
    <w:pPr>
      <w:spacing w:after="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075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075C6"/>
  </w:style>
  <w:style w:type="paragraph" w:styleId="Voettekst">
    <w:name w:val="footer"/>
    <w:basedOn w:val="Standaard"/>
    <w:link w:val="VoettekstChar"/>
    <w:uiPriority w:val="99"/>
    <w:unhideWhenUsed/>
    <w:rsid w:val="00B075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075C6"/>
  </w:style>
  <w:style w:type="paragraph" w:styleId="Geenafstand">
    <w:name w:val="No Spacing"/>
    <w:uiPriority w:val="1"/>
    <w:qFormat/>
    <w:rsid w:val="00B0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740">
      <w:bodyDiv w:val="1"/>
      <w:marLeft w:val="0"/>
      <w:marRight w:val="0"/>
      <w:marTop w:val="0"/>
      <w:marBottom w:val="0"/>
      <w:divBdr>
        <w:top w:val="none" w:sz="0" w:space="0" w:color="auto"/>
        <w:left w:val="none" w:sz="0" w:space="0" w:color="auto"/>
        <w:bottom w:val="none" w:sz="0" w:space="0" w:color="auto"/>
        <w:right w:val="none" w:sz="0" w:space="0" w:color="auto"/>
      </w:divBdr>
      <w:divsChild>
        <w:div w:id="1728527581">
          <w:marLeft w:val="0"/>
          <w:marRight w:val="0"/>
          <w:marTop w:val="0"/>
          <w:marBottom w:val="0"/>
          <w:divBdr>
            <w:top w:val="none" w:sz="0" w:space="0" w:color="auto"/>
            <w:left w:val="none" w:sz="0" w:space="0" w:color="auto"/>
            <w:bottom w:val="none" w:sz="0" w:space="0" w:color="auto"/>
            <w:right w:val="none" w:sz="0" w:space="0" w:color="auto"/>
          </w:divBdr>
        </w:div>
      </w:divsChild>
    </w:div>
    <w:div w:id="1818451797">
      <w:bodyDiv w:val="1"/>
      <w:marLeft w:val="0"/>
      <w:marRight w:val="0"/>
      <w:marTop w:val="0"/>
      <w:marBottom w:val="0"/>
      <w:divBdr>
        <w:top w:val="none" w:sz="0" w:space="0" w:color="auto"/>
        <w:left w:val="none" w:sz="0" w:space="0" w:color="auto"/>
        <w:bottom w:val="none" w:sz="0" w:space="0" w:color="auto"/>
        <w:right w:val="none" w:sz="0" w:space="0" w:color="auto"/>
      </w:divBdr>
      <w:divsChild>
        <w:div w:id="141913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Cargill</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 LELIEFELD (CRGL-THIRDPARTY.COM)</dc:creator>
  <cp:lastModifiedBy>Leliefeld, Flory (rms)</cp:lastModifiedBy>
  <cp:revision>2</cp:revision>
  <dcterms:created xsi:type="dcterms:W3CDTF">2018-02-13T12:44:00Z</dcterms:created>
  <dcterms:modified xsi:type="dcterms:W3CDTF">2018-02-13T12:44:00Z</dcterms:modified>
</cp:coreProperties>
</file>